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B86D0E" w14:textId="77777777" w:rsidR="00983D3F" w:rsidRDefault="00983D3F">
      <w:pPr>
        <w:widowControl w:val="0"/>
        <w:spacing w:line="240" w:lineRule="auto"/>
      </w:pPr>
    </w:p>
    <w:p w14:paraId="353C9D89" w14:textId="77777777" w:rsidR="00983D3F" w:rsidRDefault="00983D3F">
      <w:pPr>
        <w:widowControl w:val="0"/>
        <w:spacing w:line="240" w:lineRule="auto"/>
      </w:pPr>
    </w:p>
    <w:p w14:paraId="71745660" w14:textId="77777777" w:rsidR="00983D3F" w:rsidRDefault="00057F7F" w:rsidP="00B422FC">
      <w:pPr>
        <w:widowControl w:val="0"/>
        <w:spacing w:line="240" w:lineRule="auto"/>
        <w:jc w:val="center"/>
        <w:outlineLvl w:val="0"/>
      </w:pPr>
      <w:r>
        <w:t>JESUS HEALS A BOY WITH AN EVIL SPIRIT</w:t>
      </w:r>
    </w:p>
    <w:p w14:paraId="17229744" w14:textId="77777777" w:rsidR="00983D3F" w:rsidRDefault="00983D3F">
      <w:pPr>
        <w:widowControl w:val="0"/>
        <w:spacing w:line="240" w:lineRule="auto"/>
        <w:jc w:val="center"/>
      </w:pPr>
    </w:p>
    <w:p w14:paraId="2511BEE2" w14:textId="643DF59F" w:rsidR="00983D3F" w:rsidRDefault="00057F7F" w:rsidP="00B422FC">
      <w:pPr>
        <w:widowControl w:val="0"/>
        <w:spacing w:line="240" w:lineRule="auto"/>
        <w:outlineLvl w:val="0"/>
      </w:pPr>
      <w:r>
        <w:t>Mark 9:14–</w:t>
      </w:r>
      <w:r>
        <w:t>29</w:t>
      </w:r>
    </w:p>
    <w:p w14:paraId="34D499E7" w14:textId="77777777" w:rsidR="00983D3F" w:rsidRDefault="00057F7F">
      <w:pPr>
        <w:widowControl w:val="0"/>
        <w:spacing w:line="240" w:lineRule="auto"/>
      </w:pPr>
      <w:r>
        <w:t>Key Verse: 9:23</w:t>
      </w:r>
    </w:p>
    <w:p w14:paraId="5B20F66D" w14:textId="77777777" w:rsidR="00983D3F" w:rsidRDefault="00983D3F">
      <w:pPr>
        <w:widowControl w:val="0"/>
        <w:spacing w:line="240" w:lineRule="auto"/>
      </w:pPr>
    </w:p>
    <w:p w14:paraId="1A9AA6B1" w14:textId="2A4B91D9" w:rsidR="00983D3F" w:rsidRDefault="00057F7F">
      <w:pPr>
        <w:widowControl w:val="0"/>
        <w:numPr>
          <w:ilvl w:val="0"/>
          <w:numId w:val="1"/>
        </w:numPr>
        <w:spacing w:after="200" w:line="240" w:lineRule="auto"/>
        <w:ind w:hanging="360"/>
      </w:pPr>
      <w:r>
        <w:t xml:space="preserve"> W</w:t>
      </w:r>
      <w:r>
        <w:t>hat situation did Jesus and the three disciples find at the foot of the mountain? (14,</w:t>
      </w:r>
      <w:r>
        <w:t>15) What did Jesus ask? (16) Why did nobody answer? Why were the teachers of the law arguing with Jesus’ disciples?</w:t>
      </w:r>
    </w:p>
    <w:p w14:paraId="39F987C7" w14:textId="77777777" w:rsidR="00983D3F" w:rsidRDefault="00057F7F">
      <w:pPr>
        <w:widowControl w:val="0"/>
        <w:numPr>
          <w:ilvl w:val="0"/>
          <w:numId w:val="1"/>
        </w:numPr>
        <w:spacing w:after="200" w:line="240" w:lineRule="auto"/>
        <w:ind w:hanging="360"/>
      </w:pPr>
      <w:r>
        <w:t xml:space="preserve"> Who finally answered Jesus? (17) What were the boy’s </w:t>
      </w:r>
      <w:r>
        <w:t xml:space="preserve">symptoms? The real cause of his condition? Imagine how the father of the boy must have felt as he watched his son’s suffering. To whom did he first bring his son? (17a) What did he ask the disciples? (18b) </w:t>
      </w:r>
    </w:p>
    <w:p w14:paraId="34DAAEF7" w14:textId="77777777" w:rsidR="00983D3F" w:rsidRDefault="00057F7F">
      <w:pPr>
        <w:widowControl w:val="0"/>
        <w:numPr>
          <w:ilvl w:val="0"/>
          <w:numId w:val="1"/>
        </w:numPr>
        <w:spacing w:after="200" w:line="240" w:lineRule="auto"/>
        <w:ind w:hanging="360"/>
      </w:pPr>
      <w:r>
        <w:t xml:space="preserve"> What did Jesus say? (19) Who is he speaking to h</w:t>
      </w:r>
      <w:r>
        <w:t>ere? How were they all guilty of unbelief? How does an atmosphere of unbelief contribute to the work of evil spirits? How do Jesus’ questions express his frustration? What should we learn from this? What did Jesus tell them to do? How could he be so confid</w:t>
      </w:r>
      <w:r>
        <w:t>ent?</w:t>
      </w:r>
    </w:p>
    <w:p w14:paraId="4477131F" w14:textId="60E4261A" w:rsidR="00983D3F" w:rsidRDefault="00057F7F">
      <w:pPr>
        <w:widowControl w:val="0"/>
        <w:numPr>
          <w:ilvl w:val="0"/>
          <w:numId w:val="1"/>
        </w:numPr>
        <w:spacing w:after="200" w:line="240" w:lineRule="auto"/>
        <w:ind w:hanging="360"/>
      </w:pPr>
      <w:r>
        <w:t xml:space="preserve"> What did the evil spirit do when it saw Jesus, and why? (20) What did Jesus do, and why? (21a) What further information did the father give? (21b,</w:t>
      </w:r>
      <w:r>
        <w:t xml:space="preserve">22) What did he ask? </w:t>
      </w:r>
    </w:p>
    <w:p w14:paraId="27255A7D" w14:textId="499D1C5B" w:rsidR="00983D3F" w:rsidRDefault="00057F7F">
      <w:pPr>
        <w:widowControl w:val="0"/>
        <w:numPr>
          <w:ilvl w:val="0"/>
          <w:numId w:val="1"/>
        </w:numPr>
        <w:spacing w:after="200" w:line="240" w:lineRule="auto"/>
        <w:ind w:hanging="360"/>
      </w:pPr>
      <w:r>
        <w:t xml:space="preserve"> Read verse 23. Why did Jesus rebuke the father for saying, “If you can”? (Jas1:6–</w:t>
      </w:r>
      <w:r>
        <w:t>8) What promise did he make? (23b) How should this promise affect the way we face life’s problems? (Jn11:40) How we pray? (Eph3:20)</w:t>
      </w:r>
      <w:r>
        <w:rPr>
          <w:rFonts w:ascii="Times New Roman" w:eastAsia="Times New Roman" w:hAnsi="Times New Roman" w:cs="Times New Roman"/>
          <w:sz w:val="20"/>
          <w:szCs w:val="20"/>
        </w:rPr>
        <w:t xml:space="preserve"> </w:t>
      </w:r>
      <w:r>
        <w:t>What can we learn from the father’s response? (24)</w:t>
      </w:r>
    </w:p>
    <w:p w14:paraId="5F0D3929" w14:textId="0FFB3434" w:rsidR="00983D3F" w:rsidRDefault="00057F7F">
      <w:pPr>
        <w:widowControl w:val="0"/>
        <w:numPr>
          <w:ilvl w:val="0"/>
          <w:numId w:val="1"/>
        </w:numPr>
        <w:spacing w:after="200" w:line="240" w:lineRule="auto"/>
        <w:ind w:hanging="360"/>
      </w:pPr>
      <w:r>
        <w:t xml:space="preserve"> When the crowd came running, what did Jesus do? (25) What happened? (26-</w:t>
      </w:r>
      <w:r>
        <w:t>27) What does this reveal about evil spirits? About Jesus? What did the disciples ask Jesus later, and what did he say? (28,</w:t>
      </w:r>
      <w:bookmarkStart w:id="0" w:name="_GoBack"/>
      <w:bookmarkEnd w:id="0"/>
      <w:r>
        <w:t>29) How are prayer and faith related?</w:t>
      </w:r>
    </w:p>
    <w:sectPr w:rsidR="00983D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87CA3"/>
    <w:multiLevelType w:val="multilevel"/>
    <w:tmpl w:val="8BD60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compat>
    <w:compatSetting w:name="compatibilityMode" w:uri="http://schemas.microsoft.com/office/word" w:val="14"/>
  </w:compat>
  <w:rsids>
    <w:rsidRoot w:val="00983D3F"/>
    <w:rsid w:val="00057F7F"/>
    <w:rsid w:val="00983D3F"/>
    <w:rsid w:val="00B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B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Macintosh Word</Application>
  <DocSecurity>0</DocSecurity>
  <Lines>10</Lines>
  <Paragraphs>3</Paragraphs>
  <ScaleCrop>false</ScaleCrop>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2016-01-17T19:54:00Z</dcterms:created>
  <dcterms:modified xsi:type="dcterms:W3CDTF">2016-01-17T19:55:00Z</dcterms:modified>
</cp:coreProperties>
</file>