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3C" w:rsidRDefault="004E143C" w:rsidP="004E143C">
      <w:r>
        <w:t>The Holy Spirit, Lesson 1</w:t>
      </w:r>
    </w:p>
    <w:p w:rsidR="004E143C" w:rsidRDefault="004E143C" w:rsidP="004E143C"/>
    <w:p w:rsidR="004E143C" w:rsidRDefault="004E143C" w:rsidP="004E143C">
      <w:pPr>
        <w:jc w:val="center"/>
      </w:pPr>
      <w:r>
        <w:t>THE HOLY SPIRIT GIVES US NEW BIRTH</w:t>
      </w:r>
    </w:p>
    <w:p w:rsidR="004E143C" w:rsidRDefault="004E143C" w:rsidP="004E143C"/>
    <w:p w:rsidR="004E143C" w:rsidRDefault="00CA56F8" w:rsidP="004E143C">
      <w:r>
        <w:t>John 3:3,5–</w:t>
      </w:r>
      <w:r w:rsidR="004E143C">
        <w:t>8</w:t>
      </w:r>
    </w:p>
    <w:p w:rsidR="004E143C" w:rsidRDefault="004E143C" w:rsidP="004E143C">
      <w:r>
        <w:t>Key Verse: 3:5</w:t>
      </w:r>
    </w:p>
    <w:p w:rsidR="004E143C" w:rsidRDefault="004E143C" w:rsidP="004E143C"/>
    <w:p w:rsidR="00F703A6" w:rsidRDefault="00DD7B7E" w:rsidP="00F703A6">
      <w:pPr>
        <w:pStyle w:val="ListParagraph"/>
        <w:numPr>
          <w:ilvl w:val="0"/>
          <w:numId w:val="1"/>
        </w:numPr>
      </w:pPr>
      <w:r>
        <w:t xml:space="preserve"> </w:t>
      </w:r>
      <w:r w:rsidR="00766A36">
        <w:t xml:space="preserve">Review the kind of person Nicodemus was and why it was hard for him to accept Jesus’ teaching (3:1,4,10). </w:t>
      </w:r>
      <w:r w:rsidR="00F703A6">
        <w:t>In what ways can you identify with his problems?</w:t>
      </w:r>
    </w:p>
    <w:p w:rsidR="00F703A6" w:rsidRDefault="00F703A6" w:rsidP="00F703A6"/>
    <w:p w:rsidR="00CA56F8" w:rsidRDefault="00DD7B7E" w:rsidP="00CA56F8">
      <w:pPr>
        <w:pStyle w:val="ListParagraph"/>
        <w:numPr>
          <w:ilvl w:val="0"/>
          <w:numId w:val="1"/>
        </w:numPr>
      </w:pPr>
      <w:r>
        <w:t xml:space="preserve"> </w:t>
      </w:r>
      <w:r w:rsidR="00F703A6">
        <w:t>Read 3:3. In this verse, the word “see” means “experience.</w:t>
      </w:r>
      <w:r w:rsidR="00DC2BD6">
        <w:t xml:space="preserve">” What does it mean to “see”/ </w:t>
      </w:r>
      <w:r w:rsidR="00F703A6">
        <w:t xml:space="preserve">“experience” the kingdom of God? (see Lk17:20–21 and footnote; </w:t>
      </w:r>
      <w:r w:rsidR="00CA56F8">
        <w:t xml:space="preserve">also, </w:t>
      </w:r>
      <w:r w:rsidR="00F703A6">
        <w:t>Ro</w:t>
      </w:r>
      <w:r w:rsidR="00CA56F8">
        <w:t>14:17) Try to imagine what</w:t>
      </w:r>
      <w:r w:rsidR="00F703A6">
        <w:t xml:space="preserve"> Nicodemus’ life </w:t>
      </w:r>
      <w:r w:rsidR="00CA56F8">
        <w:t xml:space="preserve">was </w:t>
      </w:r>
      <w:r w:rsidR="00F703A6">
        <w:t>like when he</w:t>
      </w:r>
      <w:r w:rsidR="00DC2BD6">
        <w:t xml:space="preserve"> did not see/</w:t>
      </w:r>
      <w:r w:rsidR="00CA56F8">
        <w:t>experience God’s kingdom.</w:t>
      </w:r>
      <w:r w:rsidR="00F703A6">
        <w:t xml:space="preserve"> </w:t>
      </w:r>
    </w:p>
    <w:p w:rsidR="00CA56F8" w:rsidRDefault="00CA56F8" w:rsidP="00CA56F8"/>
    <w:p w:rsidR="00DC2BD6" w:rsidRDefault="00DD7B7E" w:rsidP="00CA56F8">
      <w:pPr>
        <w:pStyle w:val="ListParagraph"/>
        <w:numPr>
          <w:ilvl w:val="0"/>
          <w:numId w:val="1"/>
        </w:numPr>
      </w:pPr>
      <w:r>
        <w:t xml:space="preserve"> </w:t>
      </w:r>
      <w:r w:rsidR="00CA56F8">
        <w:t>Re</w:t>
      </w:r>
      <w:r w:rsidR="00130B0B">
        <w:t>ad verse</w:t>
      </w:r>
      <w:r w:rsidR="004A77B8">
        <w:t xml:space="preserve"> 5</w:t>
      </w:r>
      <w:r w:rsidR="00732EDA">
        <w:t xml:space="preserve">. </w:t>
      </w:r>
      <w:r w:rsidR="004A77B8">
        <w:t>What does it mean to be “born of water and the Spirit”? (</w:t>
      </w:r>
      <w:r w:rsidR="00006214">
        <w:t>To understand, read also</w:t>
      </w:r>
      <w:r w:rsidR="004A77B8">
        <w:t xml:space="preserve"> M</w:t>
      </w:r>
      <w:r w:rsidR="00006214">
        <w:t>at</w:t>
      </w:r>
      <w:r w:rsidR="004A77B8">
        <w:t>t</w:t>
      </w:r>
      <w:r w:rsidR="00006214">
        <w:t xml:space="preserve">hew </w:t>
      </w:r>
      <w:r w:rsidR="004A77B8">
        <w:t>3:11</w:t>
      </w:r>
      <w:r w:rsidR="00006214">
        <w:t xml:space="preserve"> and</w:t>
      </w:r>
      <w:r w:rsidR="00130B0B">
        <w:t xml:space="preserve"> Ac</w:t>
      </w:r>
      <w:r w:rsidR="00006214">
        <w:t xml:space="preserve">ts </w:t>
      </w:r>
      <w:r w:rsidR="00130B0B">
        <w:t>2:38</w:t>
      </w:r>
      <w:r w:rsidR="00006214">
        <w:t xml:space="preserve">.) </w:t>
      </w:r>
      <w:r w:rsidR="004A77B8">
        <w:t>What</w:t>
      </w:r>
      <w:r w:rsidR="00732EDA">
        <w:t xml:space="preserve"> did Jesus </w:t>
      </w:r>
      <w:r w:rsidR="004A77B8">
        <w:t xml:space="preserve">teach in verses </w:t>
      </w:r>
      <w:r w:rsidR="00006214">
        <w:t xml:space="preserve">6–8 </w:t>
      </w:r>
      <w:r w:rsidR="004A77B8">
        <w:t xml:space="preserve">about being “born of </w:t>
      </w:r>
      <w:r w:rsidR="00732EDA">
        <w:t>the</w:t>
      </w:r>
      <w:r w:rsidR="00CA56F8">
        <w:t xml:space="preserve"> Spirit</w:t>
      </w:r>
      <w:r w:rsidR="004A77B8">
        <w:t>”?</w:t>
      </w:r>
      <w:r w:rsidR="00732EDA">
        <w:t xml:space="preserve"> </w:t>
      </w:r>
      <w:r w:rsidR="00DC2BD6">
        <w:t xml:space="preserve">What </w:t>
      </w:r>
      <w:r w:rsidR="004A77B8">
        <w:t>did he want us to</w:t>
      </w:r>
      <w:r w:rsidR="00DC2BD6">
        <w:t xml:space="preserve"> learn from </w:t>
      </w:r>
      <w:r w:rsidR="004A77B8">
        <w:t>his</w:t>
      </w:r>
      <w:r w:rsidR="00DC2BD6">
        <w:t xml:space="preserve"> analogy of the wind</w:t>
      </w:r>
      <w:r w:rsidR="004A77B8">
        <w:t xml:space="preserve"> in verse 8</w:t>
      </w:r>
      <w:r w:rsidR="00DC2BD6">
        <w:t>? Why did a person like Nicodemus need to hear this?</w:t>
      </w:r>
    </w:p>
    <w:p w:rsidR="00DC2BD6" w:rsidRDefault="00DC2BD6" w:rsidP="00DC2BD6"/>
    <w:p w:rsidR="00130B0B" w:rsidRDefault="00DD7B7E" w:rsidP="004A77B8">
      <w:pPr>
        <w:pStyle w:val="ListParagraph"/>
        <w:numPr>
          <w:ilvl w:val="0"/>
          <w:numId w:val="1"/>
        </w:numPr>
      </w:pPr>
      <w:r>
        <w:t xml:space="preserve"> </w:t>
      </w:r>
      <w:r w:rsidR="004A77B8">
        <w:t>Read 1:12–13</w:t>
      </w:r>
      <w:r w:rsidR="00130B0B">
        <w:t>; compare with Luke 3:8b–9</w:t>
      </w:r>
      <w:r w:rsidR="004A77B8">
        <w:t>. What can we learn here about how people thought they becam</w:t>
      </w:r>
      <w:r w:rsidR="00130B0B">
        <w:t>e God’s children, and how anyone is</w:t>
      </w:r>
      <w:r w:rsidR="004A77B8">
        <w:t xml:space="preserve"> truly “born of God”? What false securities might </w:t>
      </w:r>
      <w:r w:rsidR="00937F5D">
        <w:t>we</w:t>
      </w:r>
      <w:r w:rsidR="004A77B8">
        <w:t xml:space="preserve"> need to let go of </w:t>
      </w:r>
      <w:r w:rsidR="00937F5D">
        <w:t xml:space="preserve">today </w:t>
      </w:r>
      <w:r w:rsidR="004A77B8">
        <w:t xml:space="preserve">in order to experience </w:t>
      </w:r>
      <w:r w:rsidR="00937F5D">
        <w:t>the birth</w:t>
      </w:r>
      <w:r w:rsidR="004A77B8">
        <w:t xml:space="preserve"> of the Spirit?</w:t>
      </w:r>
    </w:p>
    <w:p w:rsidR="004A77B8" w:rsidRDefault="00130B0B" w:rsidP="00130B0B">
      <w:r>
        <w:t xml:space="preserve"> </w:t>
      </w:r>
    </w:p>
    <w:p w:rsidR="004A77B8" w:rsidRDefault="004A77B8" w:rsidP="00CA56F8">
      <w:pPr>
        <w:pStyle w:val="ListParagraph"/>
        <w:numPr>
          <w:ilvl w:val="0"/>
          <w:numId w:val="1"/>
        </w:numPr>
      </w:pPr>
      <w:r>
        <w:t xml:space="preserve"> </w:t>
      </w:r>
      <w:r w:rsidR="006F73C2">
        <w:t xml:space="preserve">For the other Biblical descriptions of </w:t>
      </w:r>
      <w:r w:rsidR="00DC2BD6">
        <w:t>the Holy Spirit</w:t>
      </w:r>
      <w:r w:rsidR="00130B0B">
        <w:t>’s role in</w:t>
      </w:r>
      <w:r w:rsidR="00DC2BD6">
        <w:t xml:space="preserve"> our conversion</w:t>
      </w:r>
      <w:r w:rsidR="006F73C2">
        <w:t>, see</w:t>
      </w:r>
      <w:r w:rsidR="00DD7B7E">
        <w:t>:</w:t>
      </w:r>
      <w:r w:rsidR="00DC2BD6">
        <w:t xml:space="preserve"> Ro</w:t>
      </w:r>
      <w:r w:rsidR="00DD7B7E">
        <w:t>2:29;</w:t>
      </w:r>
      <w:r w:rsidR="00DC2BD6">
        <w:t xml:space="preserve"> </w:t>
      </w:r>
      <w:r w:rsidR="006F73C2">
        <w:t xml:space="preserve">5:5; </w:t>
      </w:r>
      <w:r w:rsidR="00DC2BD6">
        <w:t xml:space="preserve">8:15–16; </w:t>
      </w:r>
      <w:r w:rsidR="00E530A5">
        <w:t xml:space="preserve">1Co6:11; </w:t>
      </w:r>
      <w:r w:rsidR="00937F5D">
        <w:t>2</w:t>
      </w:r>
      <w:r w:rsidR="006F73C2">
        <w:t>Co</w:t>
      </w:r>
      <w:r w:rsidR="00006214">
        <w:t xml:space="preserve">1:22; 5:5; </w:t>
      </w:r>
      <w:r w:rsidR="006F73C2">
        <w:t>Eph</w:t>
      </w:r>
      <w:r w:rsidR="00DD7B7E">
        <w:t>1:13</w:t>
      </w:r>
      <w:r w:rsidR="00006214">
        <w:t>–14</w:t>
      </w:r>
      <w:r w:rsidR="00DD7B7E">
        <w:t xml:space="preserve">; </w:t>
      </w:r>
      <w:r w:rsidR="00DC2BD6">
        <w:t>2Th2:13</w:t>
      </w:r>
      <w:r w:rsidR="00DD7B7E">
        <w:t>;</w:t>
      </w:r>
      <w:r w:rsidR="00DC2BD6">
        <w:t xml:space="preserve"> </w:t>
      </w:r>
      <w:r w:rsidR="006F73C2">
        <w:t>Tit</w:t>
      </w:r>
      <w:r w:rsidR="00DD7B7E">
        <w:t>3:5;</w:t>
      </w:r>
      <w:r w:rsidR="00DC2BD6">
        <w:t xml:space="preserve"> 1Pe1:2. </w:t>
      </w:r>
      <w:r w:rsidR="00006214">
        <w:t>What similarities can we find here?</w:t>
      </w:r>
    </w:p>
    <w:p w:rsidR="004A77B8" w:rsidRDefault="004A77B8" w:rsidP="004A77B8"/>
    <w:p w:rsidR="004E143C" w:rsidRDefault="004A77B8" w:rsidP="00CA56F8">
      <w:pPr>
        <w:pStyle w:val="ListParagraph"/>
        <w:numPr>
          <w:ilvl w:val="0"/>
          <w:numId w:val="1"/>
        </w:numPr>
      </w:pPr>
      <w:r>
        <w:t xml:space="preserve"> In light of the above study, </w:t>
      </w:r>
      <w:r w:rsidR="00006214">
        <w:t xml:space="preserve">why is it so important to know that it is the Holy Spirit who brings about </w:t>
      </w:r>
      <w:r w:rsidR="004E3F7E">
        <w:t xml:space="preserve">our </w:t>
      </w:r>
      <w:r w:rsidR="00006214">
        <w:t>new birth? (2Co4:7</w:t>
      </w:r>
      <w:r w:rsidR="00937F5D">
        <w:t>; Gal3:2–4</w:t>
      </w:r>
      <w:r w:rsidR="00006214">
        <w:t>)</w:t>
      </w:r>
    </w:p>
    <w:p w:rsidR="00766A36" w:rsidRDefault="00766A36"/>
    <w:sectPr w:rsidR="00766A36" w:rsidSect="00766A3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5E0"/>
    <w:multiLevelType w:val="hybridMultilevel"/>
    <w:tmpl w:val="9E98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143C"/>
    <w:rsid w:val="00006214"/>
    <w:rsid w:val="00130B0B"/>
    <w:rsid w:val="00252A59"/>
    <w:rsid w:val="004A77B8"/>
    <w:rsid w:val="004E143C"/>
    <w:rsid w:val="004E3F7E"/>
    <w:rsid w:val="005A7BA4"/>
    <w:rsid w:val="006F73C2"/>
    <w:rsid w:val="00732EDA"/>
    <w:rsid w:val="00766A36"/>
    <w:rsid w:val="00937F5D"/>
    <w:rsid w:val="00A72DE1"/>
    <w:rsid w:val="00CA56F8"/>
    <w:rsid w:val="00DC2BD6"/>
    <w:rsid w:val="00DD7B7E"/>
    <w:rsid w:val="00E530A5"/>
    <w:rsid w:val="00F703A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3C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03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2ED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EDA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32E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</Words>
  <Characters>77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6</cp:revision>
  <dcterms:created xsi:type="dcterms:W3CDTF">2012-06-21T21:08:00Z</dcterms:created>
  <dcterms:modified xsi:type="dcterms:W3CDTF">2012-06-27T14:00:00Z</dcterms:modified>
</cp:coreProperties>
</file>